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526"/>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6744"/>
      </w:tblGrid>
      <w:tr w:rsidR="00DC6A89" w:rsidTr="00DC6A89">
        <w:trPr>
          <w:trHeight w:val="8635"/>
        </w:trPr>
        <w:tc>
          <w:tcPr>
            <w:tcW w:w="6744" w:type="dxa"/>
          </w:tcPr>
          <w:p w:rsidR="00DC6A89" w:rsidRPr="00AC5A64" w:rsidRDefault="00DC6A89" w:rsidP="00DC6A89">
            <w:pPr>
              <w:spacing w:before="240" w:after="0" w:line="276" w:lineRule="auto"/>
              <w:rPr>
                <w:rFonts w:ascii="Calibri" w:hAnsi="Calibri"/>
                <w:b/>
                <w:i/>
                <w:sz w:val="10"/>
                <w:szCs w:val="10"/>
              </w:rPr>
            </w:pPr>
          </w:p>
          <w:p w:rsidR="00DC6A89" w:rsidRPr="005C2CB9" w:rsidRDefault="00DC6A89" w:rsidP="00DC6A89">
            <w:pPr>
              <w:jc w:val="center"/>
              <w:rPr>
                <w:b/>
                <w:bCs/>
                <w:sz w:val="24"/>
                <w:szCs w:val="24"/>
              </w:rPr>
            </w:pPr>
            <w:r w:rsidRPr="005C2CB9">
              <w:rPr>
                <w:rFonts w:ascii="Calibri" w:hAnsi="Calibri"/>
                <w:b/>
                <w:noProof/>
                <w:sz w:val="60"/>
                <w:szCs w:val="60"/>
                <w:lang w:eastAsia="tr-TR"/>
              </w:rPr>
              <w:drawing>
                <wp:inline distT="0" distB="0" distL="0" distR="0" wp14:anchorId="6F43AF18" wp14:editId="12A11A04">
                  <wp:extent cx="2486149" cy="1847850"/>
                  <wp:effectExtent l="19050" t="0" r="9401" b="0"/>
                  <wp:docPr id="1" name="0 Resim" descr="k_07161136_gelinci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7161136_gelincik_logo.jpg"/>
                          <pic:cNvPicPr/>
                        </pic:nvPicPr>
                        <pic:blipFill>
                          <a:blip r:embed="rId5" cstate="print"/>
                          <a:stretch>
                            <a:fillRect/>
                          </a:stretch>
                        </pic:blipFill>
                        <pic:spPr>
                          <a:xfrm>
                            <a:off x="0" y="0"/>
                            <a:ext cx="2486149" cy="1847850"/>
                          </a:xfrm>
                          <a:prstGeom prst="rect">
                            <a:avLst/>
                          </a:prstGeom>
                        </pic:spPr>
                      </pic:pic>
                    </a:graphicData>
                  </a:graphic>
                </wp:inline>
              </w:drawing>
            </w:r>
          </w:p>
          <w:p w:rsidR="00DC6A89" w:rsidRPr="005C2CB9" w:rsidRDefault="00DC6A89" w:rsidP="00DC6A89">
            <w:pPr>
              <w:spacing w:after="0" w:line="276" w:lineRule="auto"/>
              <w:jc w:val="center"/>
              <w:rPr>
                <w:rFonts w:ascii="Bookman Old Style" w:hAnsi="Bookman Old Style"/>
                <w:b/>
                <w:sz w:val="42"/>
                <w:szCs w:val="42"/>
              </w:rPr>
            </w:pPr>
            <w:r w:rsidRPr="005C2CB9">
              <w:rPr>
                <w:rFonts w:ascii="Bookman Old Style" w:hAnsi="Bookman Old Style"/>
                <w:b/>
                <w:sz w:val="42"/>
                <w:szCs w:val="42"/>
              </w:rPr>
              <w:t>PSİKOLOJİK DANIŞMA VE</w:t>
            </w:r>
          </w:p>
          <w:p w:rsidR="00DC6A89" w:rsidRPr="005C2CB9" w:rsidRDefault="00DC6A89" w:rsidP="00DC6A89">
            <w:pPr>
              <w:jc w:val="center"/>
              <w:rPr>
                <w:rFonts w:ascii="Bookman Old Style" w:hAnsi="Bookman Old Style"/>
                <w:b/>
                <w:sz w:val="42"/>
                <w:szCs w:val="42"/>
              </w:rPr>
            </w:pPr>
            <w:r w:rsidRPr="005C2CB9">
              <w:rPr>
                <w:rFonts w:ascii="Bookman Old Style" w:hAnsi="Bookman Old Style"/>
                <w:b/>
                <w:sz w:val="42"/>
                <w:szCs w:val="42"/>
              </w:rPr>
              <w:t>REHBERLİK SERVİSİ</w:t>
            </w:r>
          </w:p>
          <w:p w:rsidR="00DC6A89" w:rsidRPr="005C2CB9" w:rsidRDefault="00DC6A89" w:rsidP="00DC6A89">
            <w:pPr>
              <w:spacing w:after="0" w:line="240" w:lineRule="auto"/>
              <w:jc w:val="center"/>
              <w:rPr>
                <w:rFonts w:ascii="Bookman Old Style" w:hAnsi="Bookman Old Style"/>
                <w:b/>
                <w:sz w:val="30"/>
                <w:szCs w:val="30"/>
              </w:rPr>
            </w:pPr>
          </w:p>
          <w:p w:rsidR="00DC6A89" w:rsidRDefault="00DC6A89" w:rsidP="00DC6A89">
            <w:pPr>
              <w:spacing w:line="240" w:lineRule="auto"/>
              <w:jc w:val="center"/>
              <w:rPr>
                <w:rFonts w:ascii="Bookman Old Style" w:hAnsi="Bookman Old Style"/>
                <w:b/>
                <w:sz w:val="32"/>
                <w:szCs w:val="32"/>
              </w:rPr>
            </w:pPr>
            <w:r w:rsidRPr="004B5387">
              <w:rPr>
                <w:rFonts w:ascii="Bookman Old Style" w:hAnsi="Bookman Old Style"/>
                <w:b/>
                <w:sz w:val="32"/>
                <w:szCs w:val="32"/>
              </w:rPr>
              <w:t xml:space="preserve">‘’ </w:t>
            </w:r>
            <w:r>
              <w:rPr>
                <w:rFonts w:ascii="Bookman Old Style" w:hAnsi="Bookman Old Style"/>
                <w:b/>
                <w:sz w:val="32"/>
                <w:szCs w:val="32"/>
              </w:rPr>
              <w:t>KORONAVİRÜS</w:t>
            </w:r>
          </w:p>
          <w:p w:rsidR="00DC6A89" w:rsidRPr="004B5387" w:rsidRDefault="00DC6A89" w:rsidP="00DC6A89">
            <w:pPr>
              <w:spacing w:line="240" w:lineRule="auto"/>
              <w:jc w:val="center"/>
              <w:rPr>
                <w:rFonts w:ascii="Bookman Old Style" w:hAnsi="Bookman Old Style"/>
                <w:b/>
                <w:sz w:val="32"/>
                <w:szCs w:val="32"/>
              </w:rPr>
            </w:pPr>
            <w:r>
              <w:rPr>
                <w:rFonts w:ascii="Bookman Old Style" w:hAnsi="Bookman Old Style"/>
                <w:b/>
                <w:sz w:val="32"/>
                <w:szCs w:val="32"/>
              </w:rPr>
              <w:t>(COVİD-19) VE ÇOCUKLAR</w:t>
            </w:r>
            <w:r w:rsidRPr="004B5387">
              <w:rPr>
                <w:rFonts w:ascii="Bookman Old Style" w:hAnsi="Bookman Old Style"/>
                <w:b/>
                <w:sz w:val="32"/>
                <w:szCs w:val="32"/>
              </w:rPr>
              <w:t xml:space="preserve"> ‘’</w:t>
            </w:r>
          </w:p>
          <w:p w:rsidR="00DC6A89" w:rsidRDefault="00DC6A89" w:rsidP="00DC6A89">
            <w:pPr>
              <w:spacing w:after="0" w:line="240" w:lineRule="auto"/>
              <w:jc w:val="center"/>
              <w:rPr>
                <w:rFonts w:ascii="Bookman Old Style" w:hAnsi="Bookman Old Style"/>
                <w:b/>
                <w:bCs/>
                <w:sz w:val="24"/>
                <w:szCs w:val="24"/>
              </w:rPr>
            </w:pPr>
          </w:p>
          <w:p w:rsidR="00DC6A89" w:rsidRDefault="00DC6A89" w:rsidP="00DC6A89">
            <w:pPr>
              <w:spacing w:after="0" w:line="240" w:lineRule="auto"/>
              <w:rPr>
                <w:rFonts w:ascii="Bookman Old Style" w:hAnsi="Bookman Old Style"/>
                <w:bCs/>
              </w:rPr>
            </w:pPr>
          </w:p>
          <w:p w:rsidR="00DC6A89" w:rsidRPr="005C2CB9" w:rsidRDefault="00DC6A89" w:rsidP="00DC6A89">
            <w:pPr>
              <w:spacing w:after="0" w:line="240" w:lineRule="auto"/>
              <w:jc w:val="center"/>
              <w:rPr>
                <w:rFonts w:ascii="Bookman Old Style" w:hAnsi="Bookman Old Style"/>
                <w:bCs/>
              </w:rPr>
            </w:pPr>
            <w:r w:rsidRPr="005C2CB9">
              <w:rPr>
                <w:rFonts w:ascii="Bookman Old Style" w:hAnsi="Bookman Old Style"/>
                <w:bCs/>
              </w:rPr>
              <w:t xml:space="preserve">Psikolojik Danışman ve </w:t>
            </w:r>
          </w:p>
          <w:p w:rsidR="00DC6A89" w:rsidRPr="005C2CB9" w:rsidRDefault="00DC6A89" w:rsidP="00DC6A89">
            <w:pPr>
              <w:spacing w:after="0" w:line="240" w:lineRule="auto"/>
              <w:jc w:val="center"/>
              <w:rPr>
                <w:rFonts w:ascii="Bookman Old Style" w:hAnsi="Bookman Old Style"/>
                <w:bCs/>
              </w:rPr>
            </w:pPr>
            <w:r w:rsidRPr="005C2CB9">
              <w:rPr>
                <w:rFonts w:ascii="Bookman Old Style" w:hAnsi="Bookman Old Style"/>
                <w:bCs/>
              </w:rPr>
              <w:t>Rehber Öğretmen:</w:t>
            </w:r>
          </w:p>
          <w:p w:rsidR="00DC6A89" w:rsidRDefault="00DC6A89" w:rsidP="00DC6A89">
            <w:pPr>
              <w:spacing w:after="0" w:line="240" w:lineRule="auto"/>
              <w:jc w:val="center"/>
              <w:rPr>
                <w:rFonts w:ascii="Bookman Old Style" w:hAnsi="Bookman Old Style"/>
                <w:b/>
                <w:bCs/>
              </w:rPr>
            </w:pPr>
            <w:r w:rsidRPr="005C2CB9">
              <w:rPr>
                <w:rFonts w:ascii="Bookman Old Style" w:hAnsi="Bookman Old Style"/>
                <w:b/>
                <w:bCs/>
              </w:rPr>
              <w:t>Özge TIĞLI</w:t>
            </w:r>
          </w:p>
          <w:p w:rsidR="00DC6A89" w:rsidRPr="005C2CB9" w:rsidRDefault="00DC6A89" w:rsidP="00DC6A89">
            <w:pPr>
              <w:spacing w:after="0" w:line="240" w:lineRule="auto"/>
              <w:jc w:val="center"/>
              <w:rPr>
                <w:rFonts w:ascii="Bookman Old Style" w:hAnsi="Bookman Old Style"/>
                <w:b/>
                <w:bCs/>
                <w:sz w:val="20"/>
                <w:szCs w:val="20"/>
              </w:rPr>
            </w:pPr>
          </w:p>
          <w:p w:rsidR="00DC6A89" w:rsidRDefault="00DC6A89" w:rsidP="00DC6A89">
            <w:pPr>
              <w:spacing w:after="0"/>
              <w:jc w:val="center"/>
              <w:rPr>
                <w:rFonts w:ascii="Bookman Old Style" w:hAnsi="Bookman Old Style"/>
                <w:b/>
                <w:sz w:val="20"/>
                <w:szCs w:val="20"/>
              </w:rPr>
            </w:pPr>
          </w:p>
          <w:p w:rsidR="00DC6A89" w:rsidRDefault="00DC6A89" w:rsidP="00DC6A89">
            <w:pPr>
              <w:spacing w:after="0"/>
              <w:jc w:val="center"/>
              <w:rPr>
                <w:rFonts w:ascii="Bookman Old Style" w:hAnsi="Bookman Old Style"/>
                <w:b/>
                <w:sz w:val="20"/>
                <w:szCs w:val="20"/>
              </w:rPr>
            </w:pPr>
          </w:p>
          <w:p w:rsidR="00DC6A89" w:rsidRPr="005C2CB9" w:rsidRDefault="00DC6A89" w:rsidP="00DC6A89">
            <w:pPr>
              <w:spacing w:after="0"/>
              <w:jc w:val="center"/>
              <w:rPr>
                <w:rFonts w:ascii="Bookman Old Style" w:hAnsi="Bookman Old Style"/>
                <w:sz w:val="20"/>
                <w:szCs w:val="20"/>
              </w:rPr>
            </w:pPr>
            <w:r w:rsidRPr="005C2CB9">
              <w:rPr>
                <w:rFonts w:ascii="Bookman Old Style" w:hAnsi="Bookman Old Style"/>
                <w:b/>
                <w:sz w:val="20"/>
                <w:szCs w:val="20"/>
              </w:rPr>
              <w:t>Adres:</w:t>
            </w:r>
            <w:r w:rsidRPr="005C2CB9">
              <w:rPr>
                <w:rFonts w:ascii="Bookman Old Style" w:hAnsi="Bookman Old Style"/>
                <w:sz w:val="20"/>
                <w:szCs w:val="20"/>
              </w:rPr>
              <w:t xml:space="preserve"> </w:t>
            </w:r>
            <w:proofErr w:type="spellStart"/>
            <w:r w:rsidRPr="005C2CB9">
              <w:rPr>
                <w:rFonts w:ascii="Bookman Old Style" w:hAnsi="Bookman Old Style"/>
                <w:sz w:val="20"/>
                <w:szCs w:val="20"/>
              </w:rPr>
              <w:t>Camiatik</w:t>
            </w:r>
            <w:proofErr w:type="spellEnd"/>
            <w:r w:rsidRPr="005C2CB9">
              <w:rPr>
                <w:rFonts w:ascii="Bookman Old Style" w:hAnsi="Bookman Old Style"/>
                <w:sz w:val="20"/>
                <w:szCs w:val="20"/>
              </w:rPr>
              <w:t xml:space="preserve"> Mah. 14 Kasım Cad. No:107 5930</w:t>
            </w:r>
          </w:p>
          <w:p w:rsidR="00DC6A89" w:rsidRPr="005C2CB9" w:rsidRDefault="00DC6A89" w:rsidP="00DC6A89">
            <w:pPr>
              <w:spacing w:after="0"/>
              <w:jc w:val="center"/>
              <w:rPr>
                <w:rFonts w:ascii="Bookman Old Style" w:hAnsi="Bookman Old Style"/>
                <w:b/>
                <w:sz w:val="20"/>
                <w:szCs w:val="20"/>
              </w:rPr>
            </w:pPr>
            <w:r w:rsidRPr="005C2CB9">
              <w:rPr>
                <w:rFonts w:ascii="Bookman Old Style" w:hAnsi="Bookman Old Style"/>
                <w:sz w:val="20"/>
                <w:szCs w:val="20"/>
              </w:rPr>
              <w:t>Malkara / Tekirdağ</w:t>
            </w:r>
          </w:p>
          <w:p w:rsidR="00DC6A89" w:rsidRPr="005C2CB9" w:rsidRDefault="00DC6A89" w:rsidP="00DC6A89">
            <w:pPr>
              <w:spacing w:after="0"/>
              <w:jc w:val="center"/>
              <w:rPr>
                <w:rFonts w:ascii="Bookman Old Style" w:hAnsi="Bookman Old Style"/>
                <w:sz w:val="20"/>
                <w:szCs w:val="20"/>
              </w:rPr>
            </w:pPr>
            <w:r w:rsidRPr="005C2CB9">
              <w:rPr>
                <w:rFonts w:ascii="Bookman Old Style" w:hAnsi="Bookman Old Style"/>
                <w:b/>
                <w:sz w:val="20"/>
                <w:szCs w:val="20"/>
              </w:rPr>
              <w:t>Web:</w:t>
            </w:r>
            <w:r w:rsidRPr="005C2CB9">
              <w:rPr>
                <w:rFonts w:ascii="Bookman Old Style" w:hAnsi="Bookman Old Style"/>
                <w:sz w:val="20"/>
                <w:szCs w:val="20"/>
              </w:rPr>
              <w:t xml:space="preserve"> </w:t>
            </w:r>
            <w:hyperlink r:id="rId6" w:history="1">
              <w:r w:rsidRPr="005C2CB9">
                <w:rPr>
                  <w:rStyle w:val="Kpr"/>
                  <w:rFonts w:ascii="Bookman Old Style" w:hAnsi="Bookman Old Style"/>
                  <w:sz w:val="20"/>
                  <w:szCs w:val="20"/>
                </w:rPr>
                <w:t>http://gelincikanaokulu.meb.k12.tr</w:t>
              </w:r>
            </w:hyperlink>
          </w:p>
          <w:p w:rsidR="00DC6A89" w:rsidRPr="005C2CB9" w:rsidRDefault="00DC6A89" w:rsidP="00DC6A89">
            <w:pPr>
              <w:spacing w:after="0"/>
              <w:jc w:val="center"/>
              <w:rPr>
                <w:rFonts w:ascii="Bookman Old Style" w:hAnsi="Bookman Old Style"/>
                <w:sz w:val="20"/>
                <w:szCs w:val="20"/>
              </w:rPr>
            </w:pPr>
            <w:r w:rsidRPr="005C2CB9">
              <w:rPr>
                <w:rFonts w:ascii="Bookman Old Style" w:hAnsi="Bookman Old Style"/>
                <w:b/>
                <w:sz w:val="20"/>
                <w:szCs w:val="20"/>
              </w:rPr>
              <w:t>Tel:</w:t>
            </w:r>
            <w:r w:rsidRPr="005C2CB9">
              <w:rPr>
                <w:rFonts w:ascii="Bookman Old Style" w:hAnsi="Bookman Old Style"/>
                <w:sz w:val="20"/>
                <w:szCs w:val="20"/>
              </w:rPr>
              <w:t xml:space="preserve"> 02824270188</w:t>
            </w:r>
          </w:p>
          <w:p w:rsidR="00DC6A89" w:rsidRPr="005C2CB9" w:rsidRDefault="00DC6A89" w:rsidP="00DC6A89">
            <w:pPr>
              <w:spacing w:after="0"/>
              <w:jc w:val="center"/>
              <w:rPr>
                <w:rFonts w:ascii="Bookman Old Style" w:hAnsi="Bookman Old Style"/>
                <w:sz w:val="20"/>
                <w:szCs w:val="20"/>
              </w:rPr>
            </w:pPr>
            <w:proofErr w:type="spellStart"/>
            <w:r w:rsidRPr="005C2CB9">
              <w:rPr>
                <w:rFonts w:ascii="Bookman Old Style" w:hAnsi="Bookman Old Style"/>
                <w:b/>
                <w:sz w:val="20"/>
                <w:szCs w:val="20"/>
              </w:rPr>
              <w:t>Fax</w:t>
            </w:r>
            <w:proofErr w:type="spellEnd"/>
            <w:r w:rsidRPr="005C2CB9">
              <w:rPr>
                <w:rFonts w:ascii="Bookman Old Style" w:hAnsi="Bookman Old Style"/>
                <w:b/>
                <w:sz w:val="20"/>
                <w:szCs w:val="20"/>
              </w:rPr>
              <w:t>:</w:t>
            </w:r>
            <w:r w:rsidRPr="005C2CB9">
              <w:rPr>
                <w:rFonts w:ascii="Bookman Old Style" w:hAnsi="Bookman Old Style"/>
                <w:sz w:val="20"/>
                <w:szCs w:val="20"/>
              </w:rPr>
              <w:t xml:space="preserve"> 02824270188</w:t>
            </w:r>
          </w:p>
          <w:p w:rsidR="00DC6A89" w:rsidRDefault="00DC6A89" w:rsidP="00DC6A89">
            <w:pPr>
              <w:rPr>
                <w:rFonts w:ascii="Bookman Old Style" w:hAnsi="Bookman Old Style"/>
                <w:b/>
                <w:bCs/>
                <w:i/>
              </w:rPr>
            </w:pPr>
          </w:p>
          <w:p w:rsidR="00DC6A89" w:rsidRDefault="00DC6A89" w:rsidP="00DC6A89">
            <w:pPr>
              <w:jc w:val="center"/>
              <w:rPr>
                <w:b/>
                <w:bCs/>
                <w:sz w:val="24"/>
                <w:szCs w:val="24"/>
              </w:rPr>
            </w:pPr>
            <w:r>
              <w:rPr>
                <w:rFonts w:ascii="Bookman Old Style" w:hAnsi="Bookman Old Style"/>
                <w:b/>
                <w:bCs/>
                <w:i/>
              </w:rPr>
              <w:t>Nisan</w:t>
            </w:r>
            <w:r w:rsidRPr="005C2CB9">
              <w:rPr>
                <w:rFonts w:ascii="Bookman Old Style" w:hAnsi="Bookman Old Style"/>
                <w:b/>
                <w:bCs/>
                <w:i/>
              </w:rPr>
              <w:t>, 2020</w:t>
            </w:r>
          </w:p>
        </w:tc>
      </w:tr>
    </w:tbl>
    <w:p w:rsidR="00AC5A64" w:rsidRDefault="00AC5A64"/>
    <w:p w:rsidR="00AC5A64" w:rsidRDefault="00AC5A64"/>
    <w:p w:rsidR="00AC5A64" w:rsidRDefault="00AC5A64"/>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Default="00AC5A64" w:rsidP="00AC5A64">
      <w:pPr>
        <w:jc w:val="center"/>
        <w:rPr>
          <w:b/>
          <w:bCs/>
          <w:i/>
          <w:sz w:val="34"/>
          <w:szCs w:val="34"/>
        </w:rPr>
      </w:pPr>
    </w:p>
    <w:p w:rsidR="00AC5A64" w:rsidRPr="00AC5A64" w:rsidRDefault="00AC5A64" w:rsidP="00AC5A64">
      <w:pPr>
        <w:pStyle w:val="ListeParagraf"/>
        <w:numPr>
          <w:ilvl w:val="0"/>
          <w:numId w:val="7"/>
        </w:numPr>
        <w:jc w:val="center"/>
        <w:rPr>
          <w:b/>
          <w:bCs/>
          <w:i/>
          <w:sz w:val="34"/>
          <w:szCs w:val="34"/>
        </w:rPr>
      </w:pPr>
      <w:r w:rsidRPr="00AC5A64">
        <w:rPr>
          <w:b/>
          <w:bCs/>
          <w:i/>
          <w:sz w:val="34"/>
          <w:szCs w:val="34"/>
        </w:rPr>
        <w:t>BU SÜREÇTE ÇOCUKLARA NASIL</w:t>
      </w:r>
    </w:p>
    <w:p w:rsidR="00AC5A64" w:rsidRPr="0029021F" w:rsidRDefault="00AC5A64" w:rsidP="00AC5A64">
      <w:pPr>
        <w:jc w:val="center"/>
        <w:rPr>
          <w:b/>
          <w:bCs/>
          <w:i/>
          <w:sz w:val="34"/>
          <w:szCs w:val="34"/>
        </w:rPr>
      </w:pPr>
      <w:r w:rsidRPr="0029021F">
        <w:rPr>
          <w:b/>
          <w:bCs/>
          <w:i/>
          <w:sz w:val="34"/>
          <w:szCs w:val="34"/>
        </w:rPr>
        <w:t xml:space="preserve"> YAKLAŞILMALIDIR?</w:t>
      </w:r>
    </w:p>
    <w:p w:rsidR="00AC5A64" w:rsidRPr="00910A59" w:rsidRDefault="00AC5A64" w:rsidP="00AC5A64">
      <w:pPr>
        <w:numPr>
          <w:ilvl w:val="0"/>
          <w:numId w:val="1"/>
        </w:numPr>
        <w:spacing w:after="0"/>
        <w:rPr>
          <w:sz w:val="24"/>
          <w:szCs w:val="24"/>
        </w:rPr>
      </w:pPr>
      <w:r w:rsidRPr="00910A59">
        <w:rPr>
          <w:b/>
          <w:bCs/>
          <w:sz w:val="24"/>
          <w:szCs w:val="24"/>
        </w:rPr>
        <w:t>Çocuklara içinde bulundukları durum hakkında gerekli bilgileri vermelisiniz.</w:t>
      </w:r>
    </w:p>
    <w:p w:rsidR="00AC5A64" w:rsidRPr="00910A59" w:rsidRDefault="00AC5A64" w:rsidP="00AC5A64">
      <w:pPr>
        <w:rPr>
          <w:sz w:val="24"/>
          <w:szCs w:val="24"/>
        </w:rPr>
      </w:pPr>
      <w:r w:rsidRPr="00910A59">
        <w:rPr>
          <w:sz w:val="24"/>
          <w:szCs w:val="24"/>
        </w:rPr>
        <w:t>Bu bilgilendirme çocukların kendilerini güvende hissetmelerini sağlayacak, karşılaşacakları herhangi bir bilgi kirliliğinden koruyacak, çocukların kaygılarını hafifletecek aynı zamanda geliştirdikleri herhangi bir kaygı durumunda ise bu kaygıyı ele alma sürecinde en başında verdiğiniz bilgileri tekrar ve tekrar hatırlatmanıza yardımcı olacaktır.</w:t>
      </w:r>
    </w:p>
    <w:p w:rsidR="00AC5A64" w:rsidRPr="008157BF" w:rsidRDefault="00AC5A64" w:rsidP="00AC5A64">
      <w:pPr>
        <w:rPr>
          <w:i/>
          <w:sz w:val="24"/>
          <w:szCs w:val="24"/>
        </w:rPr>
      </w:pPr>
      <w:r w:rsidRPr="008157BF">
        <w:rPr>
          <w:i/>
          <w:sz w:val="24"/>
          <w:szCs w:val="24"/>
        </w:rPr>
        <w:t>Yapılan bilgilendirmelerden sonra çocuklar herhangi bir endişe belirtileri göstermedikçe veya soru sormadıkça tekrardan bu konu hakkında konuşmamaya özen göstermelisiniz.</w:t>
      </w:r>
    </w:p>
    <w:p w:rsidR="00AC5A64" w:rsidRPr="00910A59" w:rsidRDefault="00AC5A64" w:rsidP="00AC5A64">
      <w:pPr>
        <w:numPr>
          <w:ilvl w:val="0"/>
          <w:numId w:val="2"/>
        </w:numPr>
        <w:spacing w:after="0"/>
        <w:rPr>
          <w:sz w:val="24"/>
          <w:szCs w:val="24"/>
        </w:rPr>
      </w:pPr>
      <w:r w:rsidRPr="00910A59">
        <w:rPr>
          <w:b/>
          <w:bCs/>
          <w:sz w:val="24"/>
          <w:szCs w:val="24"/>
        </w:rPr>
        <w:t>İyi bir gözlemci ve dinleyici olmalısınız.</w:t>
      </w:r>
    </w:p>
    <w:p w:rsidR="00AC5A64" w:rsidRPr="00910A59" w:rsidRDefault="00AC5A64" w:rsidP="00AC5A64">
      <w:pPr>
        <w:rPr>
          <w:sz w:val="24"/>
          <w:szCs w:val="24"/>
        </w:rPr>
      </w:pPr>
      <w:r w:rsidRPr="00910A59">
        <w:rPr>
          <w:sz w:val="24"/>
          <w:szCs w:val="24"/>
        </w:rPr>
        <w:t xml:space="preserve">Çocukları bu süreçte gözlemleyerek davranışlarından pek çok mesajı çıkarabiliriz. Çocukların komşulardan, akranlarından, aile büyüklerinden ve teknolojik aletlerden bu sürece dair bilgiler edinmektedirler. Bu bilgileri bazen anlamlandırmakta zorlanırlar ve hatta kendilerince yorumlarlar çünkü içinde bulundukları yaşam dönemi itibariyle çocuklar hayal güçlerini çok sık kullanırlar. </w:t>
      </w:r>
      <w:r w:rsidRPr="008157BF">
        <w:rPr>
          <w:i/>
          <w:sz w:val="24"/>
          <w:szCs w:val="24"/>
        </w:rPr>
        <w:t>Onları gözlemlemek çocukların bu süreci nasıl ele aldıkları, ne kadar hatalı bilgilere sahip oldukları ve geliştirdikleri kaygıları bize gösterecektir.</w:t>
      </w:r>
      <w:r w:rsidRPr="00910A59">
        <w:rPr>
          <w:sz w:val="24"/>
          <w:szCs w:val="24"/>
        </w:rPr>
        <w:t xml:space="preserve"> Biz de çocuklarımızda iletişim kurarken onları oldukça sakin bir şekilde dinlemek, sahip oldukları bilgi yanlışlarını düzeltmek, kaygı yaratan durumları ise onunla konuşarak birlikte aşabilecekleri mesajını vermek çok önemlidir.</w:t>
      </w:r>
    </w:p>
    <w:p w:rsidR="00AC5A64" w:rsidRPr="00910A59" w:rsidRDefault="00AC5A64" w:rsidP="00AC5A64">
      <w:pPr>
        <w:numPr>
          <w:ilvl w:val="0"/>
          <w:numId w:val="3"/>
        </w:numPr>
        <w:spacing w:after="0"/>
        <w:rPr>
          <w:sz w:val="24"/>
          <w:szCs w:val="24"/>
        </w:rPr>
      </w:pPr>
      <w:r w:rsidRPr="00910A59">
        <w:rPr>
          <w:b/>
          <w:bCs/>
          <w:sz w:val="24"/>
          <w:szCs w:val="24"/>
        </w:rPr>
        <w:t>Sakinliğinizi korumalısınız.</w:t>
      </w:r>
    </w:p>
    <w:p w:rsidR="00AC5A64" w:rsidRPr="00910A59" w:rsidRDefault="00AC5A64" w:rsidP="00AC5A64">
      <w:pPr>
        <w:rPr>
          <w:sz w:val="24"/>
          <w:szCs w:val="24"/>
        </w:rPr>
      </w:pPr>
      <w:r w:rsidRPr="00910A59">
        <w:rPr>
          <w:sz w:val="24"/>
          <w:szCs w:val="24"/>
        </w:rPr>
        <w:t>Çocuklar p</w:t>
      </w:r>
      <w:bookmarkStart w:id="0" w:name="_GoBack"/>
      <w:bookmarkEnd w:id="0"/>
      <w:r w:rsidRPr="00910A59">
        <w:rPr>
          <w:sz w:val="24"/>
          <w:szCs w:val="24"/>
        </w:rPr>
        <w:t xml:space="preserve">ek çok olaya karşı verecekleri tepkiyi ilk olarak yetişkinlerini gözlemleyerek karar verirler. </w:t>
      </w:r>
    </w:p>
    <w:p w:rsidR="00AC5A64" w:rsidRPr="00910A59" w:rsidRDefault="00AC5A64" w:rsidP="00AC5A64">
      <w:pPr>
        <w:rPr>
          <w:sz w:val="24"/>
          <w:szCs w:val="24"/>
        </w:rPr>
      </w:pPr>
      <w:r w:rsidRPr="00910A59">
        <w:rPr>
          <w:b/>
          <w:bCs/>
          <w:sz w:val="24"/>
          <w:szCs w:val="24"/>
        </w:rPr>
        <w:t>Örneğin</w:t>
      </w:r>
      <w:r w:rsidRPr="00910A59">
        <w:rPr>
          <w:sz w:val="24"/>
          <w:szCs w:val="24"/>
        </w:rPr>
        <w:t xml:space="preserve">, merdivende ayağı kayıp zarar gören bir çocuğa karşı ailesi hemen koşup elleri titrer bir şekilde onu kucaklarsa çocuk da aniden ağlamaya başlayabilir. Fakat çocuk tam ağlayacakken aile ona bu tarz şeyleri </w:t>
      </w:r>
      <w:r w:rsidRPr="00910A59">
        <w:rPr>
          <w:sz w:val="24"/>
          <w:szCs w:val="24"/>
        </w:rPr>
        <w:lastRenderedPageBreak/>
        <w:t>yaşayabileceğini, sakince ayağa kalkması ve merdiven demirlerine tutunarak yürümesi gerektiğini söylerse çocuk birden ağlamasını keser ve tekrardan yürümeye devam eder.</w:t>
      </w:r>
    </w:p>
    <w:p w:rsidR="00AC5A64" w:rsidRPr="00910A59" w:rsidRDefault="00AC5A64" w:rsidP="00AC5A64">
      <w:pPr>
        <w:rPr>
          <w:sz w:val="24"/>
          <w:szCs w:val="24"/>
        </w:rPr>
      </w:pPr>
      <w:r w:rsidRPr="00910A59">
        <w:rPr>
          <w:sz w:val="24"/>
          <w:szCs w:val="24"/>
        </w:rPr>
        <w:t>Yani ailelerin bu süreçte sakin kalmaları çocukların ruh sağlığı için oldukça önemlidir.</w:t>
      </w:r>
    </w:p>
    <w:p w:rsidR="00AC5A64" w:rsidRPr="008157BF" w:rsidRDefault="00AC5A64" w:rsidP="008157BF">
      <w:pPr>
        <w:pStyle w:val="ListeParagraf"/>
        <w:numPr>
          <w:ilvl w:val="0"/>
          <w:numId w:val="1"/>
        </w:numPr>
        <w:jc w:val="center"/>
        <w:rPr>
          <w:b/>
          <w:bCs/>
          <w:i/>
          <w:sz w:val="34"/>
          <w:szCs w:val="34"/>
        </w:rPr>
      </w:pPr>
      <w:r w:rsidRPr="008157BF">
        <w:rPr>
          <w:b/>
          <w:bCs/>
          <w:i/>
          <w:sz w:val="34"/>
          <w:szCs w:val="34"/>
        </w:rPr>
        <w:t>CORONAVİRÜS (COVİD-19) VE ÇOCUKLAR</w:t>
      </w:r>
    </w:p>
    <w:p w:rsidR="00AC5A64" w:rsidRPr="00910A59" w:rsidRDefault="00AC5A64" w:rsidP="00AC5A64">
      <w:pPr>
        <w:rPr>
          <w:sz w:val="24"/>
          <w:szCs w:val="24"/>
        </w:rPr>
      </w:pPr>
      <w:r w:rsidRPr="00910A59">
        <w:rPr>
          <w:b/>
          <w:bCs/>
          <w:sz w:val="24"/>
          <w:szCs w:val="24"/>
        </w:rPr>
        <w:t xml:space="preserve">Çocukları Bilgilendirirken Hangi Konular Üzerinde Durmalıyız? </w:t>
      </w:r>
    </w:p>
    <w:p w:rsidR="00AC5A64" w:rsidRPr="00910A59" w:rsidRDefault="00AC5A64" w:rsidP="00AC5A64">
      <w:pPr>
        <w:numPr>
          <w:ilvl w:val="0"/>
          <w:numId w:val="4"/>
        </w:numPr>
        <w:spacing w:after="0" w:line="276" w:lineRule="auto"/>
        <w:rPr>
          <w:sz w:val="24"/>
          <w:szCs w:val="24"/>
        </w:rPr>
      </w:pPr>
      <w:r w:rsidRPr="00910A59">
        <w:rPr>
          <w:sz w:val="24"/>
          <w:szCs w:val="24"/>
        </w:rPr>
        <w:t xml:space="preserve"> </w:t>
      </w:r>
      <w:proofErr w:type="spellStart"/>
      <w:r w:rsidRPr="00910A59">
        <w:rPr>
          <w:sz w:val="24"/>
          <w:szCs w:val="24"/>
        </w:rPr>
        <w:t>Coronavirüs</w:t>
      </w:r>
      <w:proofErr w:type="spellEnd"/>
      <w:r w:rsidRPr="00910A59">
        <w:rPr>
          <w:sz w:val="24"/>
          <w:szCs w:val="24"/>
        </w:rPr>
        <w:t xml:space="preserve"> denilen şey nedir? </w:t>
      </w:r>
    </w:p>
    <w:p w:rsidR="00AC5A64" w:rsidRPr="00910A59" w:rsidRDefault="00AC5A64" w:rsidP="00AC5A64">
      <w:pPr>
        <w:numPr>
          <w:ilvl w:val="0"/>
          <w:numId w:val="4"/>
        </w:numPr>
        <w:spacing w:after="0" w:line="276" w:lineRule="auto"/>
        <w:rPr>
          <w:sz w:val="24"/>
          <w:szCs w:val="24"/>
        </w:rPr>
      </w:pPr>
      <w:r w:rsidRPr="00910A59">
        <w:rPr>
          <w:sz w:val="24"/>
          <w:szCs w:val="24"/>
        </w:rPr>
        <w:t xml:space="preserve"> Neden bu süreçte okullar tatil oldu ve herkes evlerinde?</w:t>
      </w:r>
    </w:p>
    <w:p w:rsidR="00AC5A64" w:rsidRPr="00910A59" w:rsidRDefault="00AC5A64" w:rsidP="00AC5A64">
      <w:pPr>
        <w:numPr>
          <w:ilvl w:val="0"/>
          <w:numId w:val="4"/>
        </w:numPr>
        <w:spacing w:after="0" w:line="276" w:lineRule="auto"/>
        <w:rPr>
          <w:sz w:val="24"/>
          <w:szCs w:val="24"/>
        </w:rPr>
      </w:pPr>
      <w:r w:rsidRPr="00910A59">
        <w:rPr>
          <w:sz w:val="24"/>
          <w:szCs w:val="24"/>
        </w:rPr>
        <w:t xml:space="preserve"> Çocuklar bu virüse karşı kendilerini nasıl koruyabilirler?</w:t>
      </w:r>
    </w:p>
    <w:p w:rsidR="00AC5A64" w:rsidRDefault="00AC5A64" w:rsidP="00AC5A64">
      <w:pPr>
        <w:numPr>
          <w:ilvl w:val="0"/>
          <w:numId w:val="4"/>
        </w:numPr>
        <w:spacing w:after="0" w:line="276" w:lineRule="auto"/>
        <w:rPr>
          <w:sz w:val="24"/>
          <w:szCs w:val="24"/>
        </w:rPr>
      </w:pPr>
      <w:r w:rsidRPr="00910A59">
        <w:rPr>
          <w:sz w:val="24"/>
          <w:szCs w:val="24"/>
        </w:rPr>
        <w:t xml:space="preserve"> Bu durum ne zaman sona erecek?</w:t>
      </w:r>
    </w:p>
    <w:p w:rsidR="00AC5A64" w:rsidRPr="0029021F" w:rsidRDefault="00AC5A64" w:rsidP="00AC5A64">
      <w:pPr>
        <w:spacing w:after="0" w:line="276" w:lineRule="auto"/>
        <w:ind w:left="360"/>
        <w:rPr>
          <w:sz w:val="24"/>
          <w:szCs w:val="24"/>
        </w:rPr>
      </w:pPr>
    </w:p>
    <w:p w:rsidR="00AC5A64" w:rsidRPr="008157BF" w:rsidRDefault="00AC5A64" w:rsidP="008157BF">
      <w:pPr>
        <w:pStyle w:val="ListeParagraf"/>
        <w:numPr>
          <w:ilvl w:val="0"/>
          <w:numId w:val="1"/>
        </w:numPr>
        <w:jc w:val="center"/>
        <w:rPr>
          <w:sz w:val="34"/>
          <w:szCs w:val="34"/>
        </w:rPr>
      </w:pPr>
      <w:r w:rsidRPr="008157BF">
        <w:rPr>
          <w:b/>
          <w:bCs/>
          <w:sz w:val="34"/>
          <w:szCs w:val="34"/>
        </w:rPr>
        <w:t xml:space="preserve"> CORONAVİRÜS ÇOCUKLARA NASIL ANLATILMALIDIR?</w:t>
      </w:r>
    </w:p>
    <w:p w:rsidR="00AC5A64" w:rsidRPr="008157BF" w:rsidRDefault="00AC5A64" w:rsidP="00AC5A64">
      <w:pPr>
        <w:rPr>
          <w:i/>
          <w:sz w:val="24"/>
          <w:szCs w:val="24"/>
        </w:rPr>
      </w:pPr>
      <w:r w:rsidRPr="008157BF">
        <w:rPr>
          <w:i/>
          <w:sz w:val="24"/>
          <w:szCs w:val="24"/>
        </w:rPr>
        <w:t xml:space="preserve">‘’ Annecim/babacım bu korona virüs </w:t>
      </w:r>
      <w:proofErr w:type="spellStart"/>
      <w:r w:rsidRPr="008157BF">
        <w:rPr>
          <w:i/>
          <w:sz w:val="24"/>
          <w:szCs w:val="24"/>
        </w:rPr>
        <w:t>nedilen</w:t>
      </w:r>
      <w:proofErr w:type="spellEnd"/>
      <w:r w:rsidRPr="008157BF">
        <w:rPr>
          <w:i/>
          <w:sz w:val="24"/>
          <w:szCs w:val="24"/>
        </w:rPr>
        <w:t xml:space="preserve"> şey yaramaz bir virüs. Bu korona virüs ile grip kuzenler. Gezmeyi çok sever. O kadar küçük ki onu mikroskopla bile göremeyiz. Onun en sevdiği oyun ise elden ele dolaşmak. O yüzden ona bulaşıcı derler. Elden ele dolaşırken insanlara öksürük ve ateş taşır. Sonra da bedenini hasta eder. Şuanda pek çok kişiden onun adını duyabilirsin. Korkmana gerek yok. Biz seni koruyabilmek için elimizden geleni yapıyoruz. Ama sen de bize yardımcı olabilmek için bazı şeylere dikkat etmelisin. Mesela dışarıya çıkıp geldikten sonra ellerini öncelikle yıkamalısın. Yıkamadan ellerinle yüzüne, gözüne, burnuna dokunmamalı, elini ağzına götürmemelisin. Ellerini sabun ve suyla ‘’</w:t>
      </w:r>
      <w:proofErr w:type="gramStart"/>
      <w:r w:rsidRPr="008157BF">
        <w:rPr>
          <w:i/>
          <w:sz w:val="24"/>
          <w:szCs w:val="24"/>
        </w:rPr>
        <w:t>…..</w:t>
      </w:r>
      <w:proofErr w:type="gramEnd"/>
      <w:r w:rsidRPr="008157BF">
        <w:rPr>
          <w:i/>
          <w:sz w:val="24"/>
          <w:szCs w:val="24"/>
        </w:rPr>
        <w:t>’’ şarkısını söylerken şarkın bitene kadar köpürterek yıkaman gerek. Gün içerisinde bol su içmen, sağlıklı beslenmen, hapşırırken ve öksürürken kollarınla ağzını kapatman gerek. Sen de bizim gibi tüm bunlara dikkat edersen, kendini ve bizi bu yaramaz virüslerden koruyabilirsin. ‘’</w:t>
      </w:r>
    </w:p>
    <w:p w:rsidR="00AC5A64" w:rsidRDefault="00AC5A64" w:rsidP="00AC5A64">
      <w:pPr>
        <w:rPr>
          <w:sz w:val="24"/>
          <w:szCs w:val="24"/>
        </w:rPr>
      </w:pPr>
      <w:r w:rsidRPr="0029021F">
        <w:rPr>
          <w:b/>
          <w:sz w:val="24"/>
          <w:szCs w:val="24"/>
        </w:rPr>
        <w:t>NOT:</w:t>
      </w:r>
      <w:r w:rsidRPr="00910A59">
        <w:rPr>
          <w:sz w:val="24"/>
          <w:szCs w:val="24"/>
        </w:rPr>
        <w:t xml:space="preserve"> Küçük yaşlarda oyunlaştırarak, oyuncaklar üzerinden anlatabilirsiniz. Mümkünse açık havada oyunlar oynayabilirsiniz. Sembolik oyunlarla hastalığı ve önlemlerini anlatabilirsiniz. Evinizde kendi önlemlerinizi (kişisel </w:t>
      </w:r>
      <w:proofErr w:type="gramStart"/>
      <w:r w:rsidRPr="00910A59">
        <w:rPr>
          <w:sz w:val="24"/>
          <w:szCs w:val="24"/>
        </w:rPr>
        <w:t>hijyeniniz</w:t>
      </w:r>
      <w:proofErr w:type="gramEnd"/>
      <w:r w:rsidRPr="00910A59">
        <w:rPr>
          <w:sz w:val="24"/>
          <w:szCs w:val="24"/>
        </w:rPr>
        <w:t>, el yıkama, kıyafetlerin temizliği, hapşırma/öksürme gibi) belirleyebilir ve bunu çocuğunuz ile birlikte bir aile sohbetinde konuşabilirsiniz.</w:t>
      </w:r>
    </w:p>
    <w:p w:rsidR="00290414" w:rsidRPr="00910A59" w:rsidRDefault="00290414" w:rsidP="00AC5A64">
      <w:pPr>
        <w:rPr>
          <w:sz w:val="24"/>
          <w:szCs w:val="24"/>
        </w:rPr>
      </w:pPr>
      <w:r w:rsidRPr="00534474">
        <w:rPr>
          <w:b/>
          <w:sz w:val="24"/>
          <w:szCs w:val="24"/>
        </w:rPr>
        <w:t>Örneğin</w:t>
      </w:r>
      <w:r>
        <w:rPr>
          <w:sz w:val="24"/>
          <w:szCs w:val="24"/>
        </w:rPr>
        <w:t xml:space="preserve">, çocuğa bu bilgilendirme yapıldıktan sonra bunu resmetmeyi teklif </w:t>
      </w:r>
      <w:proofErr w:type="spellStart"/>
      <w:r>
        <w:rPr>
          <w:sz w:val="24"/>
          <w:szCs w:val="24"/>
        </w:rPr>
        <w:t>derbilir</w:t>
      </w:r>
      <w:proofErr w:type="spellEnd"/>
      <w:r>
        <w:rPr>
          <w:sz w:val="24"/>
          <w:szCs w:val="24"/>
        </w:rPr>
        <w:t>,</w:t>
      </w:r>
      <w:r w:rsidRPr="00290414">
        <w:rPr>
          <w:sz w:val="24"/>
          <w:szCs w:val="24"/>
        </w:rPr>
        <w:t xml:space="preserve"> sonra</w:t>
      </w:r>
      <w:r>
        <w:rPr>
          <w:sz w:val="24"/>
          <w:szCs w:val="24"/>
        </w:rPr>
        <w:t>sında ise ilk olarak</w:t>
      </w:r>
      <w:r w:rsidRPr="00290414">
        <w:rPr>
          <w:sz w:val="24"/>
          <w:szCs w:val="24"/>
        </w:rPr>
        <w:t xml:space="preserve"> çocuğunuzdan bir virüs</w:t>
      </w:r>
      <w:r>
        <w:rPr>
          <w:sz w:val="24"/>
          <w:szCs w:val="24"/>
        </w:rPr>
        <w:t>ü kendisine göre resmetmesini</w:t>
      </w:r>
      <w:r w:rsidRPr="00290414">
        <w:rPr>
          <w:sz w:val="24"/>
          <w:szCs w:val="24"/>
        </w:rPr>
        <w:t xml:space="preserve">, </w:t>
      </w:r>
      <w:r>
        <w:rPr>
          <w:sz w:val="24"/>
          <w:szCs w:val="24"/>
        </w:rPr>
        <w:t xml:space="preserve">bu </w:t>
      </w:r>
      <w:r w:rsidRPr="00290414">
        <w:rPr>
          <w:sz w:val="24"/>
          <w:szCs w:val="24"/>
        </w:rPr>
        <w:t xml:space="preserve">virüsün yanına </w:t>
      </w:r>
      <w:r>
        <w:rPr>
          <w:sz w:val="24"/>
          <w:szCs w:val="24"/>
        </w:rPr>
        <w:t xml:space="preserve">da </w:t>
      </w:r>
      <w:r w:rsidRPr="00290414">
        <w:rPr>
          <w:sz w:val="24"/>
          <w:szCs w:val="24"/>
        </w:rPr>
        <w:t>bir çocuk çizmesini</w:t>
      </w:r>
      <w:r>
        <w:rPr>
          <w:sz w:val="24"/>
          <w:szCs w:val="24"/>
        </w:rPr>
        <w:t xml:space="preserve"> isteyin. S</w:t>
      </w:r>
      <w:r w:rsidRPr="00290414">
        <w:rPr>
          <w:sz w:val="24"/>
          <w:szCs w:val="24"/>
        </w:rPr>
        <w:t>on olarak da çocuğun etrafını saran</w:t>
      </w:r>
      <w:r>
        <w:rPr>
          <w:sz w:val="24"/>
          <w:szCs w:val="24"/>
        </w:rPr>
        <w:t>,</w:t>
      </w:r>
      <w:r w:rsidRPr="00290414">
        <w:rPr>
          <w:sz w:val="24"/>
          <w:szCs w:val="24"/>
        </w:rPr>
        <w:t xml:space="preserve"> onu koru</w:t>
      </w:r>
      <w:r>
        <w:rPr>
          <w:sz w:val="24"/>
          <w:szCs w:val="24"/>
        </w:rPr>
        <w:t>yup kollayan</w:t>
      </w:r>
      <w:r w:rsidRPr="00290414">
        <w:rPr>
          <w:sz w:val="24"/>
          <w:szCs w:val="24"/>
        </w:rPr>
        <w:t xml:space="preserve"> bir kalkan çizmesini isteyin.</w:t>
      </w:r>
      <w:r>
        <w:rPr>
          <w:sz w:val="24"/>
          <w:szCs w:val="24"/>
        </w:rPr>
        <w:t xml:space="preserve"> </w:t>
      </w:r>
      <w:r w:rsidRPr="00534474">
        <w:rPr>
          <w:i/>
          <w:sz w:val="24"/>
          <w:szCs w:val="24"/>
        </w:rPr>
        <w:t xml:space="preserve">“İşte bizim dikkat ettiğimiz </w:t>
      </w:r>
      <w:proofErr w:type="gramStart"/>
      <w:r w:rsidRPr="00534474">
        <w:rPr>
          <w:i/>
          <w:sz w:val="24"/>
          <w:szCs w:val="24"/>
        </w:rPr>
        <w:t>…..</w:t>
      </w:r>
      <w:proofErr w:type="gramEnd"/>
      <w:r w:rsidRPr="00534474">
        <w:rPr>
          <w:i/>
          <w:sz w:val="24"/>
          <w:szCs w:val="24"/>
        </w:rPr>
        <w:t xml:space="preserve"> </w:t>
      </w:r>
      <w:proofErr w:type="gramStart"/>
      <w:r w:rsidRPr="00534474">
        <w:rPr>
          <w:i/>
          <w:sz w:val="24"/>
          <w:szCs w:val="24"/>
        </w:rPr>
        <w:t>davranışlar</w:t>
      </w:r>
      <w:proofErr w:type="gramEnd"/>
      <w:r w:rsidRPr="00534474">
        <w:rPr>
          <w:i/>
          <w:sz w:val="24"/>
          <w:szCs w:val="24"/>
        </w:rPr>
        <w:t xml:space="preserve"> bir kalkan görevi görürler ve </w:t>
      </w:r>
      <w:proofErr w:type="spellStart"/>
      <w:r w:rsidRPr="00534474">
        <w:rPr>
          <w:i/>
          <w:sz w:val="24"/>
          <w:szCs w:val="24"/>
        </w:rPr>
        <w:t>vizi</w:t>
      </w:r>
      <w:proofErr w:type="spellEnd"/>
      <w:r w:rsidRPr="00534474">
        <w:rPr>
          <w:i/>
          <w:sz w:val="24"/>
          <w:szCs w:val="24"/>
        </w:rPr>
        <w:t xml:space="preserve"> virüslere karşı korurlar. ” diyerek çocuğun bu görsel sayesinde içinde bulunduğu durumu somutlaştırmasını sağlayabilirsiniz.</w:t>
      </w:r>
      <w:r>
        <w:rPr>
          <w:sz w:val="24"/>
          <w:szCs w:val="24"/>
        </w:rPr>
        <w:t xml:space="preserve"> </w:t>
      </w:r>
      <w:r w:rsidR="00534474" w:rsidRPr="00534474">
        <w:rPr>
          <w:sz w:val="24"/>
          <w:szCs w:val="24"/>
        </w:rPr>
        <w:t>(</w:t>
      </w:r>
      <w:proofErr w:type="gramStart"/>
      <w:r w:rsidR="00534474" w:rsidRPr="00534474">
        <w:rPr>
          <w:sz w:val="24"/>
          <w:szCs w:val="24"/>
        </w:rPr>
        <w:t>….</w:t>
      </w:r>
      <w:proofErr w:type="gramEnd"/>
      <w:r w:rsidR="00534474" w:rsidRPr="00534474">
        <w:rPr>
          <w:sz w:val="24"/>
          <w:szCs w:val="24"/>
        </w:rPr>
        <w:t xml:space="preserve"> </w:t>
      </w:r>
      <w:proofErr w:type="gramStart"/>
      <w:r w:rsidR="00534474" w:rsidRPr="00534474">
        <w:rPr>
          <w:sz w:val="24"/>
          <w:szCs w:val="24"/>
        </w:rPr>
        <w:t>ile</w:t>
      </w:r>
      <w:proofErr w:type="gramEnd"/>
      <w:r w:rsidR="00534474" w:rsidRPr="00534474">
        <w:rPr>
          <w:sz w:val="24"/>
          <w:szCs w:val="24"/>
        </w:rPr>
        <w:t xml:space="preserve"> boş bırakılan yer çocuklara yapılan bilgilendirmede dikkat etmemiz gerektiğini anlattığımız davranışlardır)</w:t>
      </w:r>
    </w:p>
    <w:p w:rsidR="00AC5A64" w:rsidRPr="008157BF" w:rsidRDefault="00AC5A64" w:rsidP="008157BF">
      <w:pPr>
        <w:pStyle w:val="ListeParagraf"/>
        <w:numPr>
          <w:ilvl w:val="0"/>
          <w:numId w:val="1"/>
        </w:numPr>
        <w:jc w:val="center"/>
        <w:rPr>
          <w:i/>
          <w:sz w:val="34"/>
          <w:szCs w:val="34"/>
        </w:rPr>
      </w:pPr>
      <w:r w:rsidRPr="008157BF">
        <w:rPr>
          <w:b/>
          <w:bCs/>
          <w:i/>
          <w:sz w:val="34"/>
          <w:szCs w:val="34"/>
        </w:rPr>
        <w:t>ÇOCUKLARDAN GELECEK OLASI SORULARA VERİLEBİLECEK CEVAPLAR</w:t>
      </w:r>
    </w:p>
    <w:p w:rsidR="00AC5A64" w:rsidRPr="0029021F" w:rsidRDefault="00AC5A64" w:rsidP="00AC5A64">
      <w:pPr>
        <w:numPr>
          <w:ilvl w:val="0"/>
          <w:numId w:val="5"/>
        </w:numPr>
        <w:rPr>
          <w:sz w:val="26"/>
          <w:szCs w:val="26"/>
        </w:rPr>
      </w:pPr>
      <w:r w:rsidRPr="0029021F">
        <w:rPr>
          <w:b/>
          <w:bCs/>
          <w:sz w:val="26"/>
          <w:szCs w:val="26"/>
        </w:rPr>
        <w:t>Neden okula gitmiyorum? / Neden okullar açılmıyor? / Neden hep evdeyiz?</w:t>
      </w:r>
    </w:p>
    <w:p w:rsidR="00AC5A64" w:rsidRDefault="00AC5A64" w:rsidP="00AC5A64">
      <w:pPr>
        <w:rPr>
          <w:i/>
          <w:sz w:val="24"/>
          <w:szCs w:val="24"/>
        </w:rPr>
      </w:pPr>
      <w:r w:rsidRPr="008157BF">
        <w:rPr>
          <w:i/>
          <w:sz w:val="24"/>
          <w:szCs w:val="24"/>
        </w:rPr>
        <w:t xml:space="preserve">‘’ Çünkü bu yaramaz virüslerin yayılmasını engellemek için toplu olan yerlere bir süre gitmemeye özen gösteriyoruz. Okullar da kalabalık olan yerler olduğu için bir süre kapalı olacak. Biz de bu süreçte evde biraz daha fazla zaman geçireceğiz. Aynı zamanda bu süre içinde alışveriş merkezlerine, marketlere, misafirliklere de gitmemeye çalışacağız. Bunlar yalnızca kendimizi koruyabilmek için yaptığımız şeyler. Tüm bu süreç bittikten sonra eski hayatımıza kaldığımız yerden devam edeceğiz. Sen yine okuluna gidecek, arkadaşlarınla vakit geçireceksin biz yine birlikte parklara, pikniklere… </w:t>
      </w:r>
      <w:proofErr w:type="gramStart"/>
      <w:r w:rsidRPr="008157BF">
        <w:rPr>
          <w:i/>
          <w:sz w:val="24"/>
          <w:szCs w:val="24"/>
        </w:rPr>
        <w:t>gidebileceğiz</w:t>
      </w:r>
      <w:proofErr w:type="gramEnd"/>
      <w:r w:rsidRPr="008157BF">
        <w:rPr>
          <w:i/>
          <w:sz w:val="24"/>
          <w:szCs w:val="24"/>
        </w:rPr>
        <w:t>. Sadece biraz sabretmemiz ve bir süre daha dikkat etmemiz gerekiyor. ’’</w:t>
      </w:r>
    </w:p>
    <w:p w:rsidR="00534474" w:rsidRDefault="00534474" w:rsidP="00AC5A64">
      <w:pPr>
        <w:rPr>
          <w:i/>
          <w:sz w:val="24"/>
          <w:szCs w:val="24"/>
        </w:rPr>
      </w:pPr>
    </w:p>
    <w:p w:rsidR="00534474" w:rsidRPr="008157BF" w:rsidRDefault="00534474" w:rsidP="00AC5A64">
      <w:pPr>
        <w:rPr>
          <w:i/>
          <w:sz w:val="24"/>
          <w:szCs w:val="24"/>
        </w:rPr>
      </w:pPr>
    </w:p>
    <w:p w:rsidR="00AC5A64" w:rsidRPr="0029021F" w:rsidRDefault="00AC5A64" w:rsidP="00AC5A64">
      <w:pPr>
        <w:numPr>
          <w:ilvl w:val="0"/>
          <w:numId w:val="6"/>
        </w:numPr>
        <w:rPr>
          <w:sz w:val="26"/>
          <w:szCs w:val="26"/>
        </w:rPr>
      </w:pPr>
      <w:r w:rsidRPr="0029021F">
        <w:rPr>
          <w:b/>
          <w:bCs/>
          <w:sz w:val="26"/>
          <w:szCs w:val="26"/>
        </w:rPr>
        <w:lastRenderedPageBreak/>
        <w:t>Çocuklar hasta olur mu?</w:t>
      </w:r>
    </w:p>
    <w:p w:rsidR="00AC5A64" w:rsidRPr="00910A59" w:rsidRDefault="00AC5A64" w:rsidP="00AC5A64">
      <w:pPr>
        <w:rPr>
          <w:sz w:val="24"/>
          <w:szCs w:val="24"/>
        </w:rPr>
      </w:pPr>
      <w:r w:rsidRPr="00910A59">
        <w:rPr>
          <w:b/>
          <w:bCs/>
          <w:sz w:val="24"/>
          <w:szCs w:val="24"/>
        </w:rPr>
        <w:t xml:space="preserve">NOT: </w:t>
      </w:r>
      <w:r w:rsidRPr="00910A59">
        <w:rPr>
          <w:sz w:val="24"/>
          <w:szCs w:val="24"/>
        </w:rPr>
        <w:t xml:space="preserve">Çocuklara bu süreçte, </w:t>
      </w:r>
      <w:r w:rsidRPr="00910A59">
        <w:rPr>
          <w:b/>
          <w:bCs/>
          <w:sz w:val="24"/>
          <w:szCs w:val="24"/>
        </w:rPr>
        <w:t xml:space="preserve">‘’Bize hiçbir şey </w:t>
      </w:r>
      <w:proofErr w:type="spellStart"/>
      <w:r w:rsidRPr="00910A59">
        <w:rPr>
          <w:b/>
          <w:bCs/>
          <w:sz w:val="24"/>
          <w:szCs w:val="24"/>
        </w:rPr>
        <w:t>olmayacak’’,“Hasta</w:t>
      </w:r>
      <w:proofErr w:type="spellEnd"/>
      <w:r w:rsidRPr="00910A59">
        <w:rPr>
          <w:b/>
          <w:bCs/>
          <w:sz w:val="24"/>
          <w:szCs w:val="24"/>
        </w:rPr>
        <w:t xml:space="preserve"> </w:t>
      </w:r>
      <w:proofErr w:type="spellStart"/>
      <w:r w:rsidRPr="00910A59">
        <w:rPr>
          <w:b/>
          <w:bCs/>
          <w:sz w:val="24"/>
          <w:szCs w:val="24"/>
        </w:rPr>
        <w:t>olmayacaksın.”,“Seni</w:t>
      </w:r>
      <w:proofErr w:type="spellEnd"/>
      <w:r w:rsidRPr="00910A59">
        <w:rPr>
          <w:b/>
          <w:bCs/>
          <w:sz w:val="24"/>
          <w:szCs w:val="24"/>
        </w:rPr>
        <w:t xml:space="preserve"> </w:t>
      </w:r>
      <w:proofErr w:type="spellStart"/>
      <w:r w:rsidRPr="00910A59">
        <w:rPr>
          <w:b/>
          <w:bCs/>
          <w:sz w:val="24"/>
          <w:szCs w:val="24"/>
        </w:rPr>
        <w:t>koruyoruz.</w:t>
      </w:r>
      <w:r>
        <w:rPr>
          <w:b/>
          <w:bCs/>
          <w:sz w:val="24"/>
          <w:szCs w:val="24"/>
        </w:rPr>
        <w:t>”,“Bunlarla</w:t>
      </w:r>
      <w:proofErr w:type="spellEnd"/>
      <w:r>
        <w:rPr>
          <w:b/>
          <w:bCs/>
          <w:sz w:val="24"/>
          <w:szCs w:val="24"/>
        </w:rPr>
        <w:t xml:space="preserve"> endişelenmene gerek </w:t>
      </w:r>
      <w:r w:rsidRPr="00910A59">
        <w:rPr>
          <w:b/>
          <w:bCs/>
          <w:sz w:val="24"/>
          <w:szCs w:val="24"/>
        </w:rPr>
        <w:t>yok.” </w:t>
      </w:r>
      <w:r w:rsidRPr="00910A59">
        <w:rPr>
          <w:sz w:val="24"/>
          <w:szCs w:val="24"/>
        </w:rPr>
        <w:t xml:space="preserve"> gibi cümleler kurmak tehlikelidir. Çünkü aileden ya da aile büyüklerinden birisi bu virüse yalandığından çocukta bir güvensizlik yaratacaktır. O sebeple bu tarz cümleler kurmak yerine sağlıklı kalabilmek için pek çok şeye dikkat ettiğimizi söyleyerek onlara güven vermeliyiz.</w:t>
      </w:r>
    </w:p>
    <w:p w:rsidR="00AC5A64" w:rsidRPr="008157BF" w:rsidRDefault="00AC5A64">
      <w:pPr>
        <w:rPr>
          <w:i/>
          <w:sz w:val="24"/>
          <w:szCs w:val="24"/>
        </w:rPr>
      </w:pPr>
      <w:r w:rsidRPr="008157BF">
        <w:rPr>
          <w:i/>
          <w:sz w:val="24"/>
          <w:szCs w:val="24"/>
        </w:rPr>
        <w:t>‘’Küçük çocukların çok az bir kısmının virüsten etkilenebiliyor fakat doktorlar, bilim adamları virüsle mücadele etmek için ellerinden geleni yapıyorlar. Biz de biraz önce konuştuğumuz şeylere dikkat ederek kendimizi bu yaramaz virüsten koruyoruz.’’</w:t>
      </w:r>
    </w:p>
    <w:sectPr w:rsidR="00AC5A64" w:rsidRPr="008157BF" w:rsidSect="00AC5A6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35986"/>
    <w:multiLevelType w:val="hybridMultilevel"/>
    <w:tmpl w:val="9FA2A1FC"/>
    <w:lvl w:ilvl="0" w:tplc="EB1C4062">
      <w:start w:val="2"/>
      <w:numFmt w:val="decimal"/>
      <w:lvlText w:val="%1."/>
      <w:lvlJc w:val="left"/>
      <w:pPr>
        <w:tabs>
          <w:tab w:val="num" w:pos="720"/>
        </w:tabs>
        <w:ind w:left="720" w:hanging="360"/>
      </w:pPr>
      <w:rPr>
        <w:b/>
      </w:rPr>
    </w:lvl>
    <w:lvl w:ilvl="1" w:tplc="AD48209C" w:tentative="1">
      <w:start w:val="1"/>
      <w:numFmt w:val="decimal"/>
      <w:lvlText w:val="%2."/>
      <w:lvlJc w:val="left"/>
      <w:pPr>
        <w:tabs>
          <w:tab w:val="num" w:pos="1440"/>
        </w:tabs>
        <w:ind w:left="1440" w:hanging="360"/>
      </w:pPr>
    </w:lvl>
    <w:lvl w:ilvl="2" w:tplc="55144972" w:tentative="1">
      <w:start w:val="1"/>
      <w:numFmt w:val="decimal"/>
      <w:lvlText w:val="%3."/>
      <w:lvlJc w:val="left"/>
      <w:pPr>
        <w:tabs>
          <w:tab w:val="num" w:pos="2160"/>
        </w:tabs>
        <w:ind w:left="2160" w:hanging="360"/>
      </w:pPr>
    </w:lvl>
    <w:lvl w:ilvl="3" w:tplc="2CCC0F5C" w:tentative="1">
      <w:start w:val="1"/>
      <w:numFmt w:val="decimal"/>
      <w:lvlText w:val="%4."/>
      <w:lvlJc w:val="left"/>
      <w:pPr>
        <w:tabs>
          <w:tab w:val="num" w:pos="2880"/>
        </w:tabs>
        <w:ind w:left="2880" w:hanging="360"/>
      </w:pPr>
    </w:lvl>
    <w:lvl w:ilvl="4" w:tplc="797AB532" w:tentative="1">
      <w:start w:val="1"/>
      <w:numFmt w:val="decimal"/>
      <w:lvlText w:val="%5."/>
      <w:lvlJc w:val="left"/>
      <w:pPr>
        <w:tabs>
          <w:tab w:val="num" w:pos="3600"/>
        </w:tabs>
        <w:ind w:left="3600" w:hanging="360"/>
      </w:pPr>
    </w:lvl>
    <w:lvl w:ilvl="5" w:tplc="DE8A0438" w:tentative="1">
      <w:start w:val="1"/>
      <w:numFmt w:val="decimal"/>
      <w:lvlText w:val="%6."/>
      <w:lvlJc w:val="left"/>
      <w:pPr>
        <w:tabs>
          <w:tab w:val="num" w:pos="4320"/>
        </w:tabs>
        <w:ind w:left="4320" w:hanging="360"/>
      </w:pPr>
    </w:lvl>
    <w:lvl w:ilvl="6" w:tplc="1E5057B6" w:tentative="1">
      <w:start w:val="1"/>
      <w:numFmt w:val="decimal"/>
      <w:lvlText w:val="%7."/>
      <w:lvlJc w:val="left"/>
      <w:pPr>
        <w:tabs>
          <w:tab w:val="num" w:pos="5040"/>
        </w:tabs>
        <w:ind w:left="5040" w:hanging="360"/>
      </w:pPr>
    </w:lvl>
    <w:lvl w:ilvl="7" w:tplc="3A74F462" w:tentative="1">
      <w:start w:val="1"/>
      <w:numFmt w:val="decimal"/>
      <w:lvlText w:val="%8."/>
      <w:lvlJc w:val="left"/>
      <w:pPr>
        <w:tabs>
          <w:tab w:val="num" w:pos="5760"/>
        </w:tabs>
        <w:ind w:left="5760" w:hanging="360"/>
      </w:pPr>
    </w:lvl>
    <w:lvl w:ilvl="8" w:tplc="162C195E" w:tentative="1">
      <w:start w:val="1"/>
      <w:numFmt w:val="decimal"/>
      <w:lvlText w:val="%9."/>
      <w:lvlJc w:val="left"/>
      <w:pPr>
        <w:tabs>
          <w:tab w:val="num" w:pos="6480"/>
        </w:tabs>
        <w:ind w:left="6480" w:hanging="360"/>
      </w:pPr>
    </w:lvl>
  </w:abstractNum>
  <w:abstractNum w:abstractNumId="1" w15:restartNumberingAfterBreak="0">
    <w:nsid w:val="16B977EF"/>
    <w:multiLevelType w:val="hybridMultilevel"/>
    <w:tmpl w:val="D07E03B2"/>
    <w:lvl w:ilvl="0" w:tplc="17BCFBF8">
      <w:start w:val="3"/>
      <w:numFmt w:val="decimal"/>
      <w:lvlText w:val="%1."/>
      <w:lvlJc w:val="left"/>
      <w:pPr>
        <w:tabs>
          <w:tab w:val="num" w:pos="720"/>
        </w:tabs>
        <w:ind w:left="720" w:hanging="360"/>
      </w:pPr>
    </w:lvl>
    <w:lvl w:ilvl="1" w:tplc="FB8814B0" w:tentative="1">
      <w:start w:val="1"/>
      <w:numFmt w:val="decimal"/>
      <w:lvlText w:val="%2."/>
      <w:lvlJc w:val="left"/>
      <w:pPr>
        <w:tabs>
          <w:tab w:val="num" w:pos="1440"/>
        </w:tabs>
        <w:ind w:left="1440" w:hanging="360"/>
      </w:pPr>
    </w:lvl>
    <w:lvl w:ilvl="2" w:tplc="09709166" w:tentative="1">
      <w:start w:val="1"/>
      <w:numFmt w:val="decimal"/>
      <w:lvlText w:val="%3."/>
      <w:lvlJc w:val="left"/>
      <w:pPr>
        <w:tabs>
          <w:tab w:val="num" w:pos="2160"/>
        </w:tabs>
        <w:ind w:left="2160" w:hanging="360"/>
      </w:pPr>
    </w:lvl>
    <w:lvl w:ilvl="3" w:tplc="8C4E1206" w:tentative="1">
      <w:start w:val="1"/>
      <w:numFmt w:val="decimal"/>
      <w:lvlText w:val="%4."/>
      <w:lvlJc w:val="left"/>
      <w:pPr>
        <w:tabs>
          <w:tab w:val="num" w:pos="2880"/>
        </w:tabs>
        <w:ind w:left="2880" w:hanging="360"/>
      </w:pPr>
    </w:lvl>
    <w:lvl w:ilvl="4" w:tplc="DFAC4AF4" w:tentative="1">
      <w:start w:val="1"/>
      <w:numFmt w:val="decimal"/>
      <w:lvlText w:val="%5."/>
      <w:lvlJc w:val="left"/>
      <w:pPr>
        <w:tabs>
          <w:tab w:val="num" w:pos="3600"/>
        </w:tabs>
        <w:ind w:left="3600" w:hanging="360"/>
      </w:pPr>
    </w:lvl>
    <w:lvl w:ilvl="5" w:tplc="0914BEFC" w:tentative="1">
      <w:start w:val="1"/>
      <w:numFmt w:val="decimal"/>
      <w:lvlText w:val="%6."/>
      <w:lvlJc w:val="left"/>
      <w:pPr>
        <w:tabs>
          <w:tab w:val="num" w:pos="4320"/>
        </w:tabs>
        <w:ind w:left="4320" w:hanging="360"/>
      </w:pPr>
    </w:lvl>
    <w:lvl w:ilvl="6" w:tplc="3EA221F4" w:tentative="1">
      <w:start w:val="1"/>
      <w:numFmt w:val="decimal"/>
      <w:lvlText w:val="%7."/>
      <w:lvlJc w:val="left"/>
      <w:pPr>
        <w:tabs>
          <w:tab w:val="num" w:pos="5040"/>
        </w:tabs>
        <w:ind w:left="5040" w:hanging="360"/>
      </w:pPr>
    </w:lvl>
    <w:lvl w:ilvl="7" w:tplc="F8C4FD82" w:tentative="1">
      <w:start w:val="1"/>
      <w:numFmt w:val="decimal"/>
      <w:lvlText w:val="%8."/>
      <w:lvlJc w:val="left"/>
      <w:pPr>
        <w:tabs>
          <w:tab w:val="num" w:pos="5760"/>
        </w:tabs>
        <w:ind w:left="5760" w:hanging="360"/>
      </w:pPr>
    </w:lvl>
    <w:lvl w:ilvl="8" w:tplc="321A5934" w:tentative="1">
      <w:start w:val="1"/>
      <w:numFmt w:val="decimal"/>
      <w:lvlText w:val="%9."/>
      <w:lvlJc w:val="left"/>
      <w:pPr>
        <w:tabs>
          <w:tab w:val="num" w:pos="6480"/>
        </w:tabs>
        <w:ind w:left="6480" w:hanging="360"/>
      </w:pPr>
    </w:lvl>
  </w:abstractNum>
  <w:abstractNum w:abstractNumId="2" w15:restartNumberingAfterBreak="0">
    <w:nsid w:val="49B43B89"/>
    <w:multiLevelType w:val="hybridMultilevel"/>
    <w:tmpl w:val="6C4861F8"/>
    <w:lvl w:ilvl="0" w:tplc="F06E374C">
      <w:start w:val="1"/>
      <w:numFmt w:val="bullet"/>
      <w:lvlText w:val=""/>
      <w:lvlJc w:val="left"/>
      <w:pPr>
        <w:tabs>
          <w:tab w:val="num" w:pos="720"/>
        </w:tabs>
        <w:ind w:left="720" w:hanging="360"/>
      </w:pPr>
      <w:rPr>
        <w:rFonts w:ascii="Wingdings" w:hAnsi="Wingdings" w:hint="default"/>
      </w:rPr>
    </w:lvl>
    <w:lvl w:ilvl="1" w:tplc="ACFA7270" w:tentative="1">
      <w:start w:val="1"/>
      <w:numFmt w:val="bullet"/>
      <w:lvlText w:val=""/>
      <w:lvlJc w:val="left"/>
      <w:pPr>
        <w:tabs>
          <w:tab w:val="num" w:pos="1440"/>
        </w:tabs>
        <w:ind w:left="1440" w:hanging="360"/>
      </w:pPr>
      <w:rPr>
        <w:rFonts w:ascii="Wingdings" w:hAnsi="Wingdings" w:hint="default"/>
      </w:rPr>
    </w:lvl>
    <w:lvl w:ilvl="2" w:tplc="B6DA41B8" w:tentative="1">
      <w:start w:val="1"/>
      <w:numFmt w:val="bullet"/>
      <w:lvlText w:val=""/>
      <w:lvlJc w:val="left"/>
      <w:pPr>
        <w:tabs>
          <w:tab w:val="num" w:pos="2160"/>
        </w:tabs>
        <w:ind w:left="2160" w:hanging="360"/>
      </w:pPr>
      <w:rPr>
        <w:rFonts w:ascii="Wingdings" w:hAnsi="Wingdings" w:hint="default"/>
      </w:rPr>
    </w:lvl>
    <w:lvl w:ilvl="3" w:tplc="9D706D9C" w:tentative="1">
      <w:start w:val="1"/>
      <w:numFmt w:val="bullet"/>
      <w:lvlText w:val=""/>
      <w:lvlJc w:val="left"/>
      <w:pPr>
        <w:tabs>
          <w:tab w:val="num" w:pos="2880"/>
        </w:tabs>
        <w:ind w:left="2880" w:hanging="360"/>
      </w:pPr>
      <w:rPr>
        <w:rFonts w:ascii="Wingdings" w:hAnsi="Wingdings" w:hint="default"/>
      </w:rPr>
    </w:lvl>
    <w:lvl w:ilvl="4" w:tplc="82708410" w:tentative="1">
      <w:start w:val="1"/>
      <w:numFmt w:val="bullet"/>
      <w:lvlText w:val=""/>
      <w:lvlJc w:val="left"/>
      <w:pPr>
        <w:tabs>
          <w:tab w:val="num" w:pos="3600"/>
        </w:tabs>
        <w:ind w:left="3600" w:hanging="360"/>
      </w:pPr>
      <w:rPr>
        <w:rFonts w:ascii="Wingdings" w:hAnsi="Wingdings" w:hint="default"/>
      </w:rPr>
    </w:lvl>
    <w:lvl w:ilvl="5" w:tplc="FC50125C" w:tentative="1">
      <w:start w:val="1"/>
      <w:numFmt w:val="bullet"/>
      <w:lvlText w:val=""/>
      <w:lvlJc w:val="left"/>
      <w:pPr>
        <w:tabs>
          <w:tab w:val="num" w:pos="4320"/>
        </w:tabs>
        <w:ind w:left="4320" w:hanging="360"/>
      </w:pPr>
      <w:rPr>
        <w:rFonts w:ascii="Wingdings" w:hAnsi="Wingdings" w:hint="default"/>
      </w:rPr>
    </w:lvl>
    <w:lvl w:ilvl="6" w:tplc="B43270D2" w:tentative="1">
      <w:start w:val="1"/>
      <w:numFmt w:val="bullet"/>
      <w:lvlText w:val=""/>
      <w:lvlJc w:val="left"/>
      <w:pPr>
        <w:tabs>
          <w:tab w:val="num" w:pos="5040"/>
        </w:tabs>
        <w:ind w:left="5040" w:hanging="360"/>
      </w:pPr>
      <w:rPr>
        <w:rFonts w:ascii="Wingdings" w:hAnsi="Wingdings" w:hint="default"/>
      </w:rPr>
    </w:lvl>
    <w:lvl w:ilvl="7" w:tplc="96B8ABBA" w:tentative="1">
      <w:start w:val="1"/>
      <w:numFmt w:val="bullet"/>
      <w:lvlText w:val=""/>
      <w:lvlJc w:val="left"/>
      <w:pPr>
        <w:tabs>
          <w:tab w:val="num" w:pos="5760"/>
        </w:tabs>
        <w:ind w:left="5760" w:hanging="360"/>
      </w:pPr>
      <w:rPr>
        <w:rFonts w:ascii="Wingdings" w:hAnsi="Wingdings" w:hint="default"/>
      </w:rPr>
    </w:lvl>
    <w:lvl w:ilvl="8" w:tplc="8E62D2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55743"/>
    <w:multiLevelType w:val="hybridMultilevel"/>
    <w:tmpl w:val="413278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2E1D59"/>
    <w:multiLevelType w:val="hybridMultilevel"/>
    <w:tmpl w:val="43581092"/>
    <w:lvl w:ilvl="0" w:tplc="07A246C8">
      <w:start w:val="1"/>
      <w:numFmt w:val="bullet"/>
      <w:lvlText w:val=""/>
      <w:lvlJc w:val="left"/>
      <w:pPr>
        <w:tabs>
          <w:tab w:val="num" w:pos="720"/>
        </w:tabs>
        <w:ind w:left="720" w:hanging="360"/>
      </w:pPr>
      <w:rPr>
        <w:rFonts w:ascii="Wingdings" w:hAnsi="Wingdings" w:hint="default"/>
      </w:rPr>
    </w:lvl>
    <w:lvl w:ilvl="1" w:tplc="B29ECA3C" w:tentative="1">
      <w:start w:val="1"/>
      <w:numFmt w:val="bullet"/>
      <w:lvlText w:val=""/>
      <w:lvlJc w:val="left"/>
      <w:pPr>
        <w:tabs>
          <w:tab w:val="num" w:pos="1440"/>
        </w:tabs>
        <w:ind w:left="1440" w:hanging="360"/>
      </w:pPr>
      <w:rPr>
        <w:rFonts w:ascii="Wingdings" w:hAnsi="Wingdings" w:hint="default"/>
      </w:rPr>
    </w:lvl>
    <w:lvl w:ilvl="2" w:tplc="EF02D03C" w:tentative="1">
      <w:start w:val="1"/>
      <w:numFmt w:val="bullet"/>
      <w:lvlText w:val=""/>
      <w:lvlJc w:val="left"/>
      <w:pPr>
        <w:tabs>
          <w:tab w:val="num" w:pos="2160"/>
        </w:tabs>
        <w:ind w:left="2160" w:hanging="360"/>
      </w:pPr>
      <w:rPr>
        <w:rFonts w:ascii="Wingdings" w:hAnsi="Wingdings" w:hint="default"/>
      </w:rPr>
    </w:lvl>
    <w:lvl w:ilvl="3" w:tplc="1CA2C39E" w:tentative="1">
      <w:start w:val="1"/>
      <w:numFmt w:val="bullet"/>
      <w:lvlText w:val=""/>
      <w:lvlJc w:val="left"/>
      <w:pPr>
        <w:tabs>
          <w:tab w:val="num" w:pos="2880"/>
        </w:tabs>
        <w:ind w:left="2880" w:hanging="360"/>
      </w:pPr>
      <w:rPr>
        <w:rFonts w:ascii="Wingdings" w:hAnsi="Wingdings" w:hint="default"/>
      </w:rPr>
    </w:lvl>
    <w:lvl w:ilvl="4" w:tplc="39B43560" w:tentative="1">
      <w:start w:val="1"/>
      <w:numFmt w:val="bullet"/>
      <w:lvlText w:val=""/>
      <w:lvlJc w:val="left"/>
      <w:pPr>
        <w:tabs>
          <w:tab w:val="num" w:pos="3600"/>
        </w:tabs>
        <w:ind w:left="3600" w:hanging="360"/>
      </w:pPr>
      <w:rPr>
        <w:rFonts w:ascii="Wingdings" w:hAnsi="Wingdings" w:hint="default"/>
      </w:rPr>
    </w:lvl>
    <w:lvl w:ilvl="5" w:tplc="F7B46470" w:tentative="1">
      <w:start w:val="1"/>
      <w:numFmt w:val="bullet"/>
      <w:lvlText w:val=""/>
      <w:lvlJc w:val="left"/>
      <w:pPr>
        <w:tabs>
          <w:tab w:val="num" w:pos="4320"/>
        </w:tabs>
        <w:ind w:left="4320" w:hanging="360"/>
      </w:pPr>
      <w:rPr>
        <w:rFonts w:ascii="Wingdings" w:hAnsi="Wingdings" w:hint="default"/>
      </w:rPr>
    </w:lvl>
    <w:lvl w:ilvl="6" w:tplc="75E0B2F8" w:tentative="1">
      <w:start w:val="1"/>
      <w:numFmt w:val="bullet"/>
      <w:lvlText w:val=""/>
      <w:lvlJc w:val="left"/>
      <w:pPr>
        <w:tabs>
          <w:tab w:val="num" w:pos="5040"/>
        </w:tabs>
        <w:ind w:left="5040" w:hanging="360"/>
      </w:pPr>
      <w:rPr>
        <w:rFonts w:ascii="Wingdings" w:hAnsi="Wingdings" w:hint="default"/>
      </w:rPr>
    </w:lvl>
    <w:lvl w:ilvl="7" w:tplc="6BCCCD92" w:tentative="1">
      <w:start w:val="1"/>
      <w:numFmt w:val="bullet"/>
      <w:lvlText w:val=""/>
      <w:lvlJc w:val="left"/>
      <w:pPr>
        <w:tabs>
          <w:tab w:val="num" w:pos="5760"/>
        </w:tabs>
        <w:ind w:left="5760" w:hanging="360"/>
      </w:pPr>
      <w:rPr>
        <w:rFonts w:ascii="Wingdings" w:hAnsi="Wingdings" w:hint="default"/>
      </w:rPr>
    </w:lvl>
    <w:lvl w:ilvl="8" w:tplc="E79E5EF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6C1F78"/>
    <w:multiLevelType w:val="hybridMultilevel"/>
    <w:tmpl w:val="29AAADB4"/>
    <w:lvl w:ilvl="0" w:tplc="50A88C04">
      <w:start w:val="1"/>
      <w:numFmt w:val="decimal"/>
      <w:lvlText w:val="%1."/>
      <w:lvlJc w:val="left"/>
      <w:pPr>
        <w:tabs>
          <w:tab w:val="num" w:pos="720"/>
        </w:tabs>
        <w:ind w:left="720" w:hanging="360"/>
      </w:pPr>
      <w:rPr>
        <w:b/>
        <w:i/>
      </w:rPr>
    </w:lvl>
    <w:lvl w:ilvl="1" w:tplc="5B86ACB0" w:tentative="1">
      <w:start w:val="1"/>
      <w:numFmt w:val="decimal"/>
      <w:lvlText w:val="%2."/>
      <w:lvlJc w:val="left"/>
      <w:pPr>
        <w:tabs>
          <w:tab w:val="num" w:pos="1440"/>
        </w:tabs>
        <w:ind w:left="1440" w:hanging="360"/>
      </w:pPr>
    </w:lvl>
    <w:lvl w:ilvl="2" w:tplc="71343144" w:tentative="1">
      <w:start w:val="1"/>
      <w:numFmt w:val="decimal"/>
      <w:lvlText w:val="%3."/>
      <w:lvlJc w:val="left"/>
      <w:pPr>
        <w:tabs>
          <w:tab w:val="num" w:pos="2160"/>
        </w:tabs>
        <w:ind w:left="2160" w:hanging="360"/>
      </w:pPr>
    </w:lvl>
    <w:lvl w:ilvl="3" w:tplc="4E4C47C8" w:tentative="1">
      <w:start w:val="1"/>
      <w:numFmt w:val="decimal"/>
      <w:lvlText w:val="%4."/>
      <w:lvlJc w:val="left"/>
      <w:pPr>
        <w:tabs>
          <w:tab w:val="num" w:pos="2880"/>
        </w:tabs>
        <w:ind w:left="2880" w:hanging="360"/>
      </w:pPr>
    </w:lvl>
    <w:lvl w:ilvl="4" w:tplc="18F2599A" w:tentative="1">
      <w:start w:val="1"/>
      <w:numFmt w:val="decimal"/>
      <w:lvlText w:val="%5."/>
      <w:lvlJc w:val="left"/>
      <w:pPr>
        <w:tabs>
          <w:tab w:val="num" w:pos="3600"/>
        </w:tabs>
        <w:ind w:left="3600" w:hanging="360"/>
      </w:pPr>
    </w:lvl>
    <w:lvl w:ilvl="5" w:tplc="E5EE569A" w:tentative="1">
      <w:start w:val="1"/>
      <w:numFmt w:val="decimal"/>
      <w:lvlText w:val="%6."/>
      <w:lvlJc w:val="left"/>
      <w:pPr>
        <w:tabs>
          <w:tab w:val="num" w:pos="4320"/>
        </w:tabs>
        <w:ind w:left="4320" w:hanging="360"/>
      </w:pPr>
    </w:lvl>
    <w:lvl w:ilvl="6" w:tplc="E6584A16" w:tentative="1">
      <w:start w:val="1"/>
      <w:numFmt w:val="decimal"/>
      <w:lvlText w:val="%7."/>
      <w:lvlJc w:val="left"/>
      <w:pPr>
        <w:tabs>
          <w:tab w:val="num" w:pos="5040"/>
        </w:tabs>
        <w:ind w:left="5040" w:hanging="360"/>
      </w:pPr>
    </w:lvl>
    <w:lvl w:ilvl="7" w:tplc="9710A774" w:tentative="1">
      <w:start w:val="1"/>
      <w:numFmt w:val="decimal"/>
      <w:lvlText w:val="%8."/>
      <w:lvlJc w:val="left"/>
      <w:pPr>
        <w:tabs>
          <w:tab w:val="num" w:pos="5760"/>
        </w:tabs>
        <w:ind w:left="5760" w:hanging="360"/>
      </w:pPr>
    </w:lvl>
    <w:lvl w:ilvl="8" w:tplc="C016A764" w:tentative="1">
      <w:start w:val="1"/>
      <w:numFmt w:val="decimal"/>
      <w:lvlText w:val="%9."/>
      <w:lvlJc w:val="left"/>
      <w:pPr>
        <w:tabs>
          <w:tab w:val="num" w:pos="6480"/>
        </w:tabs>
        <w:ind w:left="6480" w:hanging="360"/>
      </w:pPr>
    </w:lvl>
  </w:abstractNum>
  <w:abstractNum w:abstractNumId="6" w15:restartNumberingAfterBreak="0">
    <w:nsid w:val="7D515176"/>
    <w:multiLevelType w:val="hybridMultilevel"/>
    <w:tmpl w:val="A3929D4E"/>
    <w:lvl w:ilvl="0" w:tplc="37424400">
      <w:start w:val="1"/>
      <w:numFmt w:val="bullet"/>
      <w:lvlText w:val="–"/>
      <w:lvlJc w:val="left"/>
      <w:pPr>
        <w:tabs>
          <w:tab w:val="num" w:pos="720"/>
        </w:tabs>
        <w:ind w:left="720" w:hanging="360"/>
      </w:pPr>
      <w:rPr>
        <w:rFonts w:ascii="Calibri" w:hAnsi="Calibri" w:hint="default"/>
      </w:rPr>
    </w:lvl>
    <w:lvl w:ilvl="1" w:tplc="22489F00" w:tentative="1">
      <w:start w:val="1"/>
      <w:numFmt w:val="bullet"/>
      <w:lvlText w:val="–"/>
      <w:lvlJc w:val="left"/>
      <w:pPr>
        <w:tabs>
          <w:tab w:val="num" w:pos="1440"/>
        </w:tabs>
        <w:ind w:left="1440" w:hanging="360"/>
      </w:pPr>
      <w:rPr>
        <w:rFonts w:ascii="Calibri" w:hAnsi="Calibri" w:hint="default"/>
      </w:rPr>
    </w:lvl>
    <w:lvl w:ilvl="2" w:tplc="671E5804" w:tentative="1">
      <w:start w:val="1"/>
      <w:numFmt w:val="bullet"/>
      <w:lvlText w:val="–"/>
      <w:lvlJc w:val="left"/>
      <w:pPr>
        <w:tabs>
          <w:tab w:val="num" w:pos="2160"/>
        </w:tabs>
        <w:ind w:left="2160" w:hanging="360"/>
      </w:pPr>
      <w:rPr>
        <w:rFonts w:ascii="Calibri" w:hAnsi="Calibri" w:hint="default"/>
      </w:rPr>
    </w:lvl>
    <w:lvl w:ilvl="3" w:tplc="F864BDB6" w:tentative="1">
      <w:start w:val="1"/>
      <w:numFmt w:val="bullet"/>
      <w:lvlText w:val="–"/>
      <w:lvlJc w:val="left"/>
      <w:pPr>
        <w:tabs>
          <w:tab w:val="num" w:pos="2880"/>
        </w:tabs>
        <w:ind w:left="2880" w:hanging="360"/>
      </w:pPr>
      <w:rPr>
        <w:rFonts w:ascii="Calibri" w:hAnsi="Calibri" w:hint="default"/>
      </w:rPr>
    </w:lvl>
    <w:lvl w:ilvl="4" w:tplc="8AB23812" w:tentative="1">
      <w:start w:val="1"/>
      <w:numFmt w:val="bullet"/>
      <w:lvlText w:val="–"/>
      <w:lvlJc w:val="left"/>
      <w:pPr>
        <w:tabs>
          <w:tab w:val="num" w:pos="3600"/>
        </w:tabs>
        <w:ind w:left="3600" w:hanging="360"/>
      </w:pPr>
      <w:rPr>
        <w:rFonts w:ascii="Calibri" w:hAnsi="Calibri" w:hint="default"/>
      </w:rPr>
    </w:lvl>
    <w:lvl w:ilvl="5" w:tplc="676C0A32" w:tentative="1">
      <w:start w:val="1"/>
      <w:numFmt w:val="bullet"/>
      <w:lvlText w:val="–"/>
      <w:lvlJc w:val="left"/>
      <w:pPr>
        <w:tabs>
          <w:tab w:val="num" w:pos="4320"/>
        </w:tabs>
        <w:ind w:left="4320" w:hanging="360"/>
      </w:pPr>
      <w:rPr>
        <w:rFonts w:ascii="Calibri" w:hAnsi="Calibri" w:hint="default"/>
      </w:rPr>
    </w:lvl>
    <w:lvl w:ilvl="6" w:tplc="672EC9C8" w:tentative="1">
      <w:start w:val="1"/>
      <w:numFmt w:val="bullet"/>
      <w:lvlText w:val="–"/>
      <w:lvlJc w:val="left"/>
      <w:pPr>
        <w:tabs>
          <w:tab w:val="num" w:pos="5040"/>
        </w:tabs>
        <w:ind w:left="5040" w:hanging="360"/>
      </w:pPr>
      <w:rPr>
        <w:rFonts w:ascii="Calibri" w:hAnsi="Calibri" w:hint="default"/>
      </w:rPr>
    </w:lvl>
    <w:lvl w:ilvl="7" w:tplc="716E1A72" w:tentative="1">
      <w:start w:val="1"/>
      <w:numFmt w:val="bullet"/>
      <w:lvlText w:val="–"/>
      <w:lvlJc w:val="left"/>
      <w:pPr>
        <w:tabs>
          <w:tab w:val="num" w:pos="5760"/>
        </w:tabs>
        <w:ind w:left="5760" w:hanging="360"/>
      </w:pPr>
      <w:rPr>
        <w:rFonts w:ascii="Calibri" w:hAnsi="Calibri" w:hint="default"/>
      </w:rPr>
    </w:lvl>
    <w:lvl w:ilvl="8" w:tplc="FAE48A60" w:tentative="1">
      <w:start w:val="1"/>
      <w:numFmt w:val="bullet"/>
      <w:lvlText w:val="–"/>
      <w:lvlJc w:val="left"/>
      <w:pPr>
        <w:tabs>
          <w:tab w:val="num" w:pos="6480"/>
        </w:tabs>
        <w:ind w:left="6480" w:hanging="360"/>
      </w:pPr>
      <w:rPr>
        <w:rFonts w:ascii="Calibri" w:hAnsi="Calibri" w:hint="default"/>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BFB"/>
    <w:rsid w:val="001B66E6"/>
    <w:rsid w:val="00290414"/>
    <w:rsid w:val="003840DB"/>
    <w:rsid w:val="00534474"/>
    <w:rsid w:val="008157BF"/>
    <w:rsid w:val="008D6B82"/>
    <w:rsid w:val="00AC5A64"/>
    <w:rsid w:val="00D31BFB"/>
    <w:rsid w:val="00DC6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C637"/>
  <w15:chartTrackingRefBased/>
  <w15:docId w15:val="{B21C7404-2F83-4C4C-AEC3-16E4219B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C5A64"/>
    <w:pPr>
      <w:ind w:left="720"/>
      <w:contextualSpacing/>
    </w:pPr>
  </w:style>
  <w:style w:type="character" w:styleId="Kpr">
    <w:name w:val="Hyperlink"/>
    <w:basedOn w:val="VarsaylanParagrafYazTipi"/>
    <w:uiPriority w:val="99"/>
    <w:semiHidden/>
    <w:unhideWhenUsed/>
    <w:rsid w:val="00290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lincikanaokulu.meb.k12.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929</Words>
  <Characters>5300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Güner</dc:creator>
  <cp:keywords/>
  <dc:description/>
  <cp:lastModifiedBy>Sevim Güner</cp:lastModifiedBy>
  <cp:revision>6</cp:revision>
  <dcterms:created xsi:type="dcterms:W3CDTF">2020-03-29T19:51:00Z</dcterms:created>
  <dcterms:modified xsi:type="dcterms:W3CDTF">2020-03-29T21:52:00Z</dcterms:modified>
</cp:coreProperties>
</file>